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CA" w:rsidRDefault="00B52FCA" w:rsidP="00B52FCA">
      <w:pPr>
        <w:pStyle w:val="a9"/>
        <w:keepNext/>
      </w:pPr>
    </w:p>
    <w:tbl>
      <w:tblPr>
        <w:tblW w:w="1005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1960"/>
        <w:gridCol w:w="845"/>
        <w:gridCol w:w="3134"/>
        <w:gridCol w:w="1979"/>
        <w:gridCol w:w="2137"/>
      </w:tblGrid>
      <w:tr w:rsidR="00FC24CE" w:rsidRPr="00FC24CE" w:rsidTr="00FC24CE">
        <w:trPr>
          <w:trHeight w:val="447"/>
        </w:trPr>
        <w:tc>
          <w:tcPr>
            <w:tcW w:w="10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ВИНТОВЫЕ НАСОСЫ</w:t>
            </w:r>
          </w:p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</w:p>
        </w:tc>
      </w:tr>
      <w:tr w:rsidR="00FC24CE" w:rsidRPr="00FC24CE" w:rsidTr="00FC24CE">
        <w:trPr>
          <w:trHeight w:val="44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Марка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w w:val="95"/>
                <w:lang w:bidi="ar-SA"/>
              </w:rPr>
              <w:t>Тип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Мощность, обороты, напор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Подача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Цена с НДС 20%, руб.</w:t>
            </w:r>
          </w:p>
        </w:tc>
      </w:tr>
      <w:tr w:rsidR="00FC24CE" w:rsidRPr="00FC24CE" w:rsidTr="00FC24CE">
        <w:trPr>
          <w:trHeight w:val="447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ОНВ1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1,1кВт, 720 об/мин, 5атм.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0,7 м3/ч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99 900</w:t>
            </w:r>
          </w:p>
        </w:tc>
      </w:tr>
      <w:tr w:rsidR="00FC24CE" w:rsidRPr="00FC24CE" w:rsidTr="00FC24CE">
        <w:trPr>
          <w:trHeight w:val="447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1,1кВт, 920 об/мин, 5атм.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0,9 м3/ч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FC24CE">
        <w:trPr>
          <w:trHeight w:val="447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1,1кВт, 1420 об/мин, 5атм.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1,5 м3/ч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FC24CE">
        <w:trPr>
          <w:trHeight w:val="447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ОНВ2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1,1кВт, 720 об/мин, 5атм.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1,6 м3/ч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110 400</w:t>
            </w:r>
          </w:p>
        </w:tc>
      </w:tr>
      <w:tr w:rsidR="00FC24CE" w:rsidRPr="00FC24CE" w:rsidTr="00FC24CE">
        <w:trPr>
          <w:trHeight w:val="447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1,5кВт, 920 об/мин, 5атм.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2,0 м3/ч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FC24CE">
        <w:trPr>
          <w:trHeight w:val="447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2,2кВт, 1420 об/мин, 5атм.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3,0 м3/ч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FC24CE">
        <w:trPr>
          <w:trHeight w:val="447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ОНВ3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1,1кВт, 720 об/мин, 5атм.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2,5 м3/ч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113 400</w:t>
            </w:r>
          </w:p>
        </w:tc>
      </w:tr>
      <w:tr w:rsidR="00FC24CE" w:rsidRPr="00FC24CE" w:rsidTr="00FC24CE">
        <w:trPr>
          <w:trHeight w:val="447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1,5кВт, 920 об/мин, 5атм.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3,5 м3/ч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FC24CE">
        <w:trPr>
          <w:trHeight w:val="447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2,2кВт, 1420 об/мин, 5атм.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5,0 м3/ч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FC24CE">
        <w:trPr>
          <w:trHeight w:val="447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ОНВ4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1,1кВт, 720 об/мин, 5атм.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3,0 м3/ч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117 900</w:t>
            </w:r>
          </w:p>
        </w:tc>
      </w:tr>
      <w:tr w:rsidR="00FC24CE" w:rsidRPr="00FC24CE" w:rsidTr="00FC24CE">
        <w:trPr>
          <w:trHeight w:val="447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1,5кВт, 920 об/мин, 5атм.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4,0 м3/ч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FC24CE">
        <w:trPr>
          <w:trHeight w:val="447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2,2кВт,1420 об/мин, 5атм.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6,0 м3/ч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FC24CE">
        <w:trPr>
          <w:trHeight w:val="44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ОНВ6-М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3 кВт, 720 об/мин, 5 атм.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10 м3/ч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163 500</w:t>
            </w:r>
          </w:p>
        </w:tc>
      </w:tr>
      <w:tr w:rsidR="00FC24CE" w:rsidRPr="00FC24CE" w:rsidTr="00FC24CE">
        <w:trPr>
          <w:trHeight w:val="44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ОНВ8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до 1,2 МПа (12 атм.)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Цена договорная</w:t>
            </w:r>
          </w:p>
        </w:tc>
      </w:tr>
      <w:tr w:rsidR="00FC24CE" w:rsidRPr="00FC24CE" w:rsidTr="00FC24CE">
        <w:trPr>
          <w:trHeight w:val="44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ОНВ9-М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до 1,2 МПа (12 атм.)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0,05-10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Цена договорная</w:t>
            </w:r>
          </w:p>
        </w:tc>
      </w:tr>
      <w:tr w:rsidR="00FC24CE" w:rsidRPr="00FC24CE" w:rsidTr="00FC24CE">
        <w:trPr>
          <w:trHeight w:val="44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ОНВ10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до 1,2 МПа (12 атм.)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м3/ч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Цена договорная</w:t>
            </w:r>
          </w:p>
        </w:tc>
      </w:tr>
      <w:tr w:rsidR="00FC24CE" w:rsidRPr="00FC24CE" w:rsidTr="00FC24CE">
        <w:trPr>
          <w:trHeight w:val="44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ОНВ12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до 1,2 МПа (12 атм.)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Цена договорная</w:t>
            </w:r>
          </w:p>
        </w:tc>
      </w:tr>
      <w:tr w:rsidR="00FC24CE" w:rsidRPr="00FC24CE" w:rsidTr="00FC24CE">
        <w:trPr>
          <w:trHeight w:val="44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ОНВ-М1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0,37кВт, 1420 об/мин, 3атм.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0,55 м3/ч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61 500</w:t>
            </w:r>
          </w:p>
        </w:tc>
      </w:tr>
      <w:tr w:rsidR="00FC24CE" w:rsidRPr="00FC24CE" w:rsidTr="00FC24CE">
        <w:trPr>
          <w:trHeight w:val="44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ОНВФ (для трудно-текучих продуктов)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0,5-8 м3/ч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FC24CE" w:rsidRPr="00FC24CE" w:rsidTr="00FC24CE">
        <w:trPr>
          <w:trHeight w:val="447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ОНВП1-М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0,25кВт, 720 об/мин,1атм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1,0 м3/ч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71 100</w:t>
            </w:r>
          </w:p>
        </w:tc>
      </w:tr>
      <w:tr w:rsidR="00FC24CE" w:rsidRPr="00FC24CE" w:rsidTr="00FC24CE">
        <w:trPr>
          <w:trHeight w:val="447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0,37кВт, 920 об/мин, 1атм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1,35 м3/ч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FC24CE">
        <w:trPr>
          <w:trHeight w:val="447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0,37кВт,1420 об/мин, 1атм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2,0 м3/ч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FC24CE">
        <w:trPr>
          <w:trHeight w:val="447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ОНВП2-АИР90LB8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1,1кВт, 720 об/мин, 4 атм.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2,0 м3/ч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108 000</w:t>
            </w:r>
          </w:p>
        </w:tc>
      </w:tr>
      <w:tr w:rsidR="00FC24CE" w:rsidRPr="00FC24CE" w:rsidTr="00FC24CE">
        <w:trPr>
          <w:trHeight w:val="44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ОНВП2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1,1кВт, 920 об/мин, 2 атм.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2,8 м3/ч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97 500</w:t>
            </w:r>
          </w:p>
        </w:tc>
      </w:tr>
      <w:tr w:rsidR="00FC24CE" w:rsidRPr="00FC24CE" w:rsidTr="00FC24CE">
        <w:trPr>
          <w:trHeight w:val="44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ОНВП2-01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1,1кВт, 920 об/мин, 2 атм.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2,5 м3/ч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97 500</w:t>
            </w:r>
          </w:p>
        </w:tc>
      </w:tr>
      <w:tr w:rsidR="00FC24CE" w:rsidRPr="00FC24CE" w:rsidTr="00FC24CE">
        <w:trPr>
          <w:trHeight w:val="44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ОНВП2-02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1,5кВт, 920 об/мин, 2 атм.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3,5 м3/ч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115 200</w:t>
            </w:r>
          </w:p>
        </w:tc>
      </w:tr>
      <w:tr w:rsidR="00FC24CE" w:rsidRPr="00FC24CE" w:rsidTr="00FC24CE">
        <w:trPr>
          <w:trHeight w:val="44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ОНВП6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3,0кВт,720 об/мин, 5 атм.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9,5 м3/ч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174 000</w:t>
            </w:r>
          </w:p>
        </w:tc>
      </w:tr>
    </w:tbl>
    <w:p w:rsidR="00CF5948" w:rsidRDefault="00CF5948">
      <w:pPr>
        <w:pStyle w:val="a3"/>
        <w:spacing w:before="3" w:after="1"/>
        <w:rPr>
          <w:b/>
          <w:sz w:val="24"/>
        </w:rPr>
      </w:pPr>
    </w:p>
    <w:p w:rsidR="00B52FCA" w:rsidRDefault="00B52FCA"/>
    <w:tbl>
      <w:tblPr>
        <w:tblW w:w="10030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5894"/>
        <w:gridCol w:w="1422"/>
        <w:gridCol w:w="2714"/>
      </w:tblGrid>
      <w:tr w:rsidR="00FC24CE" w:rsidRPr="00FC24CE" w:rsidTr="00FC24CE">
        <w:trPr>
          <w:trHeight w:val="514"/>
        </w:trPr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ЦЕНТРОБЕЖНЫЕ НАСОСЫ</w:t>
            </w:r>
          </w:p>
        </w:tc>
      </w:tr>
      <w:tr w:rsidR="00FC24CE" w:rsidRPr="00FC24CE" w:rsidTr="00FC24CE">
        <w:trPr>
          <w:trHeight w:val="1716"/>
        </w:trPr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Исполнение с одинарным уплотнением, ОХ -с одинарным охлаждаемым уплотнением, ОХ2 -с двойным охлаждаемым уплотнением, (Ex)- со взрывозащищенным электродвигателем, ОХ2-Ех-01 (под заказ) -с двойным охлаждаемым уплотнением + взрывозащищенным электродвигателем+ рабочие колеса из латуни</w:t>
            </w:r>
          </w:p>
          <w:p w:rsidR="0078045B" w:rsidRPr="00FC24CE" w:rsidRDefault="0078045B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FC24CE">
        <w:trPr>
          <w:trHeight w:val="784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Марка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Подача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Цена с НДС 20%, руб.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ОНЦ1-4/20 (1,5кВт, 3000 об/мин, 2 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4,0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46 200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ОНЦ1-6,3/20 (1,5кВт, 3000 об/мин, 2 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6,3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46 200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ОНЦ1-6,3/32 (2,2кВт, 3000 об/мин, 3,2 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6,3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48 900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ОНЦ1-12,5/20 (2,2кВт, 3000 об/мин, 2 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12,5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47 400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ОНЦ1-12,5/32 (3,0кВт, 3000 об/мин, 3,2 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12,5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57 300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ОНЦ1-18/32М-02 (5,5кВт, 3000 об/мин, 3,2атм.)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18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63 000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ОНЦ1-25/32М-02 (5,5кВт, 3000 об/мин, 3,2атм.)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25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64 500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ОНЦ1-50/32М-01 (11кВт, 3000 об/мин, 3,2атм.)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50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136 500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ОНЦ1-4/20-ОХ (1,5кВт, 3000 об/мин, 2 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4,0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51 300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ОНЦ1-6,3/20-ОХ (1,5кВт, 3000 об/мин, 2 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6,3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51 300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ОНЦ1-6,3/32-ОХ (2,2кВт, 3000 об/мин, 3,2 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6,3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54 000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ОНЦ1-12,5/20-0Х (2,2кВт, 3000 об/мин, 2 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12,5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52 500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ОНЦ1-12,5/32-0Х (3,0кВт, 3000 об/мин, 3,2 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12,5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62 400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ОНЦ1-18/32М-02-ОХ (5,5кВт, 3000 об/мин, 3,2 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18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69 000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ОНЦ1-25/32М-02-ОХ (5,5кВт, 3000 об/мин, 3,2 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25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70 500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ОНЦ1-4/20-ОХ2 (1,5кВт, 3000 об/мин, 2атм.)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4,0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57 300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ОНЦ1-6,3/20-ОХ2 (1,5кВт, 3000 об/мин, 2атм.)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6,3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57 300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ОНЦ1-6,3/32-ОХ2 (2,2кВт, 3000 об/мин, 3,2атм.)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6,3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60 000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ОНЦ1-12,5/20-0Х2 (2,2кВт, 3000 об/мин, 2 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12,5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58 500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ОНЦ1-12,5/32-0Х2 (3,0кВт,3000 об/мин, 3,2атм.)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12,5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73 500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ОНЦ1-18/32М-02-ОХ2 (5,5кВт,3000 об/мин, 3,2атм.)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18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81 000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lastRenderedPageBreak/>
              <w:t>ОНЦ1-25/32М-02-ОХ2 (5,5кВт,3000 об/мин, 3,2атм.)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25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82 500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ОНЦ1-4/20-ОХ2-Ех (1,5кВт, 3000 об/мин, 2 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4,0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61 500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ОНЦ1-6,3/20-ОХ2-Ех (1,5кВт, 3000об/мин, 2 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6,3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61 500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ОНЦ1-6,3/32-ОХ2-Ех (2,2кВт, 3000об/мин, 3,2 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6,3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63 600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ОНЦ1-12,5/20-0Х2-Ех (2,2кВт, 3000 об/мин, 2 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12,5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63 000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ОНЦ1-12,5/32-0Х2-Ех (3,0кВт,3000 об/мин, 3,2 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12,5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79 500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ОНЦ1-18/32М-02-0Х2-Ех (5,5кВт,3000 об/мин, 3,2 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18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91 500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ОНЦ1-25/32М-02-ОХ2-Ех (5,5кВт,3000 об/мин, 3,2атм.)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25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93 000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ОНЦ1-12,5/10С (2,2кВт, 3000 об/мин,1 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12,5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58 500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ОНЦ1-20/20СМ (5,5кВт, 3000 об/мин, 2 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20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81 600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ОНЦ1-25/03СЗ (3,0 кВт, 1000 об/мин, 0,3 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25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97 500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ОНЦ1-6,3МВ (2,2кВт, 3000 об/мин, 2 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6,3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61 500</w:t>
            </w:r>
          </w:p>
        </w:tc>
      </w:tr>
      <w:tr w:rsidR="00FC24CE" w:rsidRPr="00FC24CE" w:rsidTr="00FC24CE">
        <w:trPr>
          <w:trHeight w:val="51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ОНЦ1-25МВ (5,5кВт, 3000 об/мин, 3,2 атм.)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18,5 м3/ч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70 800</w:t>
            </w:r>
          </w:p>
        </w:tc>
      </w:tr>
    </w:tbl>
    <w:p w:rsidR="00FC24CE" w:rsidRDefault="00FC24CE"/>
    <w:p w:rsidR="00FC24CE" w:rsidRDefault="00FC24CE"/>
    <w:p w:rsidR="00FC24CE" w:rsidRDefault="00FC24CE"/>
    <w:tbl>
      <w:tblPr>
        <w:tblW w:w="10040" w:type="dxa"/>
        <w:tblInd w:w="25" w:type="dxa"/>
        <w:tblLook w:val="04A0" w:firstRow="1" w:lastRow="0" w:firstColumn="1" w:lastColumn="0" w:noHBand="0" w:noVBand="1"/>
      </w:tblPr>
      <w:tblGrid>
        <w:gridCol w:w="2825"/>
        <w:gridCol w:w="4238"/>
        <w:gridCol w:w="1281"/>
        <w:gridCol w:w="1696"/>
      </w:tblGrid>
      <w:tr w:rsidR="00FC24CE" w:rsidRPr="00FC24CE" w:rsidTr="00FC24CE">
        <w:trPr>
          <w:trHeight w:val="906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bidi="ar-SA"/>
              </w:rPr>
            </w:pPr>
            <w:r w:rsidRPr="00FC24CE">
              <w:rPr>
                <w:rFonts w:ascii="Calibri" w:hAnsi="Calibri" w:cs="Calibri"/>
                <w:b/>
                <w:color w:val="000000"/>
                <w:lang w:bidi="ar-SA"/>
              </w:rPr>
              <w:t>ПОРШНЕВЫЕ НАСОСЫ</w:t>
            </w:r>
          </w:p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bidi="ar-SA"/>
              </w:rPr>
            </w:pPr>
          </w:p>
        </w:tc>
      </w:tr>
      <w:tr w:rsidR="00FC24CE" w:rsidRPr="00FC24CE" w:rsidTr="00FC24CE">
        <w:trPr>
          <w:trHeight w:val="888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Марка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Напор, мощность, материал проточной части, вход/выход продукта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Подача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Цена с НДС 20%, руб.</w:t>
            </w:r>
          </w:p>
        </w:tc>
      </w:tr>
      <w:tr w:rsidR="00FC24CE" w:rsidRPr="00FC24CE" w:rsidTr="00FC24CE">
        <w:trPr>
          <w:trHeight w:val="44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Ж6-ВНП-10/32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3,2атм., 2,2кВт, латунь, ДУ50/ДУ50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10 м3/ч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158 700</w:t>
            </w:r>
          </w:p>
        </w:tc>
      </w:tr>
      <w:tr w:rsidR="00FC24CE" w:rsidRPr="00FC24CE" w:rsidTr="00FC24CE">
        <w:trPr>
          <w:trHeight w:val="444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НПВ-10/32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3,2атм., 2,2кВт, нерж/ст, ДУ65/ДУ65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10 м3/ч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259 140</w:t>
            </w:r>
          </w:p>
        </w:tc>
      </w:tr>
      <w:tr w:rsidR="00FC24CE" w:rsidRPr="00FC24CE" w:rsidTr="00FC24CE">
        <w:trPr>
          <w:trHeight w:val="479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НПМ-32/32 (МЕЗГОНАСОС)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3,2атм.,7,5кВт, нерж/ст, ДУ100/ДУ100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32 м3/ч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677 520</w:t>
            </w:r>
          </w:p>
        </w:tc>
      </w:tr>
    </w:tbl>
    <w:p w:rsidR="00FC24CE" w:rsidRDefault="00FC24CE"/>
    <w:p w:rsidR="00FC24CE" w:rsidRDefault="00FC24CE"/>
    <w:tbl>
      <w:tblPr>
        <w:tblW w:w="10045" w:type="dxa"/>
        <w:tblInd w:w="55" w:type="dxa"/>
        <w:tblLook w:val="04A0" w:firstRow="1" w:lastRow="0" w:firstColumn="1" w:lastColumn="0" w:noHBand="0" w:noVBand="1"/>
      </w:tblPr>
      <w:tblGrid>
        <w:gridCol w:w="2785"/>
        <w:gridCol w:w="1863"/>
        <w:gridCol w:w="1554"/>
        <w:gridCol w:w="1458"/>
        <w:gridCol w:w="2385"/>
      </w:tblGrid>
      <w:tr w:rsidR="00FC24CE" w:rsidRPr="00FC24CE" w:rsidTr="0078045B">
        <w:trPr>
          <w:trHeight w:val="597"/>
        </w:trPr>
        <w:tc>
          <w:tcPr>
            <w:tcW w:w="10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5B" w:rsidRDefault="0078045B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</w:p>
          <w:p w:rsidR="0078045B" w:rsidRDefault="0078045B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</w:p>
          <w:p w:rsidR="0078045B" w:rsidRDefault="0078045B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</w:p>
          <w:p w:rsidR="0078045B" w:rsidRDefault="0078045B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</w:p>
          <w:p w:rsidR="0078045B" w:rsidRDefault="0078045B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</w:p>
          <w:p w:rsidR="0078045B" w:rsidRDefault="0078045B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</w:p>
          <w:p w:rsidR="0078045B" w:rsidRDefault="0078045B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</w:p>
          <w:p w:rsidR="0078045B" w:rsidRDefault="0078045B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</w:p>
          <w:p w:rsidR="0078045B" w:rsidRDefault="0078045B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</w:p>
          <w:p w:rsidR="0078045B" w:rsidRDefault="0078045B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</w:p>
          <w:p w:rsidR="0078045B" w:rsidRDefault="0078045B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</w:p>
          <w:p w:rsidR="0078045B" w:rsidRDefault="0078045B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</w:p>
          <w:p w:rsid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ШЕСТЕРЕННЫЕ НАСОСЫ (РАБОЧИЕ ОРГАНЫ - НЕРЖАВЕЮЩАЯ СТАЛЬ)</w:t>
            </w:r>
          </w:p>
          <w:p w:rsidR="0078045B" w:rsidRPr="00FC24CE" w:rsidRDefault="0078045B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lastRenderedPageBreak/>
              <w:t>Марка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Материал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Подача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Цена с НДС 20%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Мощность, обороты, напор</w:t>
            </w:r>
          </w:p>
        </w:tc>
      </w:tr>
      <w:tr w:rsidR="00FC24CE" w:rsidRPr="00FC24CE" w:rsidTr="0078045B">
        <w:trPr>
          <w:trHeight w:val="116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ШНК15-2(НРМ-2)-М1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нерж.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0,25-2,0 м3/ч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100 800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1,1кВт, 1000 об/мин, 2атм</w:t>
            </w: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ШНК15-2(НРМ-2)-М1Р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нерж.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0,25-2,0 м3/ч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108 600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1,1кВт, 1000 об/мин, 2атм</w:t>
            </w: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10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РОТОРНЫЕ НАСОСЫ (РАБОЧИЕ ОРГАНЫ - НЕРЖАВЕЮЩАЯ СТАЛЬ)</w:t>
            </w:r>
          </w:p>
          <w:p w:rsidR="0078045B" w:rsidRPr="00FC24CE" w:rsidRDefault="0078045B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Марка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Материал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Подача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Цена с НДС 20%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Мощность, обороты, напор</w:t>
            </w: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ШНК-14-3/2(ОРА-3/2)-М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нерж.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3,0 м3/ч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169 500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1,5кВт, 300 об/мин, 5 атм.</w:t>
            </w: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ШНК-14-3/2(ОРА-3/2)-МР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нерж.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3,0 м3/ч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174 000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1,5кВт, 300 об/мин, 5 атм. с рубашкой обогрева</w:t>
            </w: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ШНК-14-5/2(ОРА-5/2)-М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нерж.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5,0 м3/ч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168 000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2,2кВт, 400 об/мин, 5 атм.</w:t>
            </w: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ШНК-14-5/2(ОРА-5/2)-МР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нерж.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5,0 м3/ч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172 500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2,2кВт, 400 об/мин, 5 атм. с рубашкой обогрева</w:t>
            </w: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ШНК-14-7/2(ОРА-7/2)-М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нерж.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7,0 м3/ч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180 000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1,1кВт, 300 об/мин, 2 атм.</w:t>
            </w: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ШНК-14-7/2(ОРА-7/2)-МР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нерж.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7,0 м3/ч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186 000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1,1кВт, 300 об/мин, 2 атм</w:t>
            </w:r>
            <w:r w:rsidRPr="00FC24CE">
              <w:rPr>
                <w:rFonts w:ascii="Calibri" w:hAnsi="Calibri" w:cs="Calibri"/>
                <w:i/>
                <w:iCs/>
                <w:lang w:bidi="ar-SA"/>
              </w:rPr>
              <w:t xml:space="preserve">. </w:t>
            </w:r>
            <w:r w:rsidRPr="00FC24CE">
              <w:rPr>
                <w:rFonts w:ascii="Calibri" w:hAnsi="Calibri" w:cs="Calibri"/>
                <w:lang w:bidi="ar-SA"/>
              </w:rPr>
              <w:t>с рубашкой обогрева</w:t>
            </w: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ШНК-14-10/2(ОРА-10/2)-М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нерж.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10 м3/ч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178 500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1,5кВт, 400 об/мин, 2 атм.</w:t>
            </w: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ШНК-14-10/2(ОРА-10/2)-МР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нерж.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10 м3/ч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184 500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1,5кВт, 400 об/мин, 2 атм. с рубашкой обогрева</w:t>
            </w: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10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ШИБЕРНЫЕ НАСОСЫ (С РУБАШКОЙ ОБОГРЕВА)</w:t>
            </w:r>
          </w:p>
          <w:p w:rsidR="0078045B" w:rsidRPr="00FC24CE" w:rsidRDefault="0078045B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Марка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Материал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Подача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Цена с НДС 20%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Мощность, обороты, напор</w:t>
            </w: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АНШ1/5-Ч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чугун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1,0 м3/ч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139 500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0,75кВт, 189 об/мин, 5 атм.</w:t>
            </w: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АНШ1/5-Л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латунь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1,0 м3/ч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150 000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0,75кВт, 189 об/мин, 5 атм.</w:t>
            </w: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АНШ2/5-Ч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чугун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2,0 м3/ч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186 000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2,2кВт, 119 об/мин, 5 атм.</w:t>
            </w: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lastRenderedPageBreak/>
              <w:t>АНШ2/5-Л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латунь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2,0 м3/ч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195 000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2,2кВт, 119 об/мин, 5 атм.</w:t>
            </w: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АНШ6/5-Ч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чугун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6,0 м3/ч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282 000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7,5кВт, 125 об/мин, 5 атм.</w:t>
            </w: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АНШ6/5-Л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латунь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6,0 м3/ч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294 000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7,5кВт, 125 об/мин, 5 атм.</w:t>
            </w:r>
          </w:p>
        </w:tc>
      </w:tr>
      <w:tr w:rsidR="00FC24CE" w:rsidRPr="00FC24CE" w:rsidTr="0078045B">
        <w:trPr>
          <w:trHeight w:val="597"/>
        </w:trPr>
        <w:tc>
          <w:tcPr>
            <w:tcW w:w="7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B" w:rsidRDefault="0078045B" w:rsidP="0078045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bidi="ar-SA"/>
              </w:rPr>
            </w:pPr>
          </w:p>
          <w:p w:rsidR="0078045B" w:rsidRDefault="0078045B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</w:p>
          <w:p w:rsidR="0078045B" w:rsidRDefault="0078045B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</w:p>
          <w:p w:rsid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ШЕСТЕРЕННЫЕ НАСОСЫ (РАБОЧИЕ ОРГАНЫ – ЧУГУН ИЛИ ЛАТУНЬ)</w:t>
            </w:r>
          </w:p>
          <w:p w:rsidR="0078045B" w:rsidRPr="00FC24CE" w:rsidRDefault="0078045B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Марка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Материал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Подача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Цена с НДС20%,руб.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ШН7К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чугун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1,8 м3/ч (1,5кВт, 28/720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102 600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ШН7К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чугун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2,3 м3/ч (2,2кВт, 35/940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102 600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ШН7К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чугун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2,8 м3/ч (2,2кВт, 45/940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102 600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ШН7К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чугун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3,1 м3/ч (3,0кВт, 56/1420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102 600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ШН7К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чугун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4,5 м3/ч (4,0кВт, 71/1420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102 600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ШН7К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чугун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 м3/ч (4,0кВт, 90/1420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102 600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ШН7КР с рубашкой обогрева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чугун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1,8 м3/ч (1,5кВт, 28/720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106 200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ШН7КР с рубашкой обогрева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чугун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2,3 м3/ч (2,2кВт, 35/940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106 200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ШН7КР с рубашкой обогрева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чугун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2,8 м3/ч (2,2кВт, 45/940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106 200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ШН7КР с рубашкой обогрева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чугун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3,1 м3/ч (3,0кВт, 56/1420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106 200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ШН7КР с рубашкой обогрева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чугун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4,5 м3/ч (4,0кВт, 71/1420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106 200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ШН7КР с рубашкой обогрева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чугун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 м3/ч (4,0кВт, 90/1420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106 200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ШНК10РЧ с рубашкой обогрева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чугун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1,8 м3/ч (1,5кВт, 28/720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109 320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lastRenderedPageBreak/>
              <w:t>ШНК10РЧ с рубашкой обогрева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чугун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2,3 м3/ч (2,2кВт, 35/940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109 320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ШНК10РЧ с рубашкой обогрева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чугун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2,8 м3/ч (2,2кВт, 45/940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109 320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ШНК10РЧ с рубашкой обогрева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чугун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3,1 м3/ч (3,0кВт, 56/1420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109 320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ШНК10РЧ с рубашкой обогрева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чугун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4,5 м3/ч (4,0кВт, 71/1420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109 320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ШНК10РЧ с рубашкой обогрева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чугун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 м3/ч (4,0кВт, 90/1420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109 320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ШНК-10РЧ-12,0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чугун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12 м3/ч (7,5кВт, 216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186 660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ШНК-10РЛ-12,0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латунь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12 м3/ч (7,5кВт, 216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243 000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ШН7К-12,0, ШН7КР-12,0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чугун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12 м3/ч (7,5кВт, 216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183 540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ШНК9-12,0, ШНК9Р-12,0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латунь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12 м3/ч (7,5кВт, 216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235 440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латунь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1,8 м3/ч (1,5кВт, 28/720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151 200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латунь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2,3 м3/ч (2,2кВт, 35/940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151 200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латунь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2,8 м3/ч (2,2кВт, 45/940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151 200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латунь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3,1 м3/ч (3,0кВт, 56/1420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151 200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латунь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4,5 м3/ч (4,0кВт, 71/1420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151 200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латунь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 м3/ч (4,0кВт, 90/1420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151 200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ШНК9Р с рубашкой обогрева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латунь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1,8 м3/ч (1,5кВт, 28/720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158 100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ШНК9Р с рубашкой обогрева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латунь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2,3 м3/ч (2,2кВт, 35/940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158 100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lastRenderedPageBreak/>
              <w:t>ШНК9Р с рубашкой обогрева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латунь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2,8 м3/ч (2,2кВт, 45/940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158 100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ШНК9Р с рубашкой обогрева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латунь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3,1 м3/ч (3,0кВт, 56/1420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158 100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ШНК9Р с рубашкой обогрева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латунь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4,5 м3/ч (4,0кВт, 71/1420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158 100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ШНК9Р с рубашкой обогрева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латунь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 м3/ч (4,0кВт, 90/1420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158 100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ШНК10РЛ с рубашкой обогрева и с выносными подшипниками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латунь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1,8 м3/ч (1,5кВт, 28/720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165 720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ШНК10РЛ с рубашкой обогрева и с выносными подшипниками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латунь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2,3 м3/ч (2,2кВт, 35/940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165 720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ШНК10РЛ с рубашкой обогрева и с выносными подшипниками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латунь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2,8 м3/ч (2,2кВт, 45/940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165 720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ШНК10РЛ с рубашкой обогрева и с выносными подшипниками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латунь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3,1 м3/ч (3,0кВт, 56/1420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165 720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ШНК10РЛ с рубашкой обогрева и с выносными подшипниками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латунь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4,5 м3/ч (4,0кВт, 71/1420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165 720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ШНК10РЛ с рубашкой обогрева и с выносными подшипниками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латунь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6 м3/ч (4,0кВт, 90/1420 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165 720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5B" w:rsidRDefault="0078045B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</w:p>
          <w:p w:rsidR="0078045B" w:rsidRDefault="0078045B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</w:p>
          <w:p w:rsid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ЗАПАСНЫЕ ЧАСТИ к шестеренным насосам ШНК</w:t>
            </w:r>
          </w:p>
          <w:p w:rsidR="0078045B" w:rsidRDefault="0078045B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</w:p>
          <w:p w:rsidR="0078045B" w:rsidRPr="00FC24CE" w:rsidRDefault="0078045B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bookmarkStart w:id="0" w:name="_GoBack"/>
            <w:bookmarkEnd w:id="0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Марка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Материал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Подача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FC24CE">
              <w:rPr>
                <w:rFonts w:ascii="Calibri" w:hAnsi="Calibri" w:cs="Calibri"/>
                <w:b/>
                <w:bCs/>
                <w:lang w:bidi="ar-SA"/>
              </w:rPr>
              <w:t>Цена с НДС20%,руб.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А2-ШН7К-18,5 01.000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чугун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зап/части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А2-ШН7К-18,5 01.000-01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чугун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зап/части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strike/>
                <w:lang w:bidi="ar-SA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Насосная часть 01.000-01 к насосу типа ШНК (РСКЕ-ШНК-18,5 01.000-03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чугун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зап/части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strike/>
                <w:lang w:bidi="ar-SA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Насосная часть РСКЕ-ШНК9-18,5 01.000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латунь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зап/части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u w:val="single"/>
                <w:lang w:bidi="ar-SA"/>
              </w:rPr>
            </w:pPr>
            <w:r w:rsidRPr="00FC24CE">
              <w:rPr>
                <w:rFonts w:ascii="Calibri" w:hAnsi="Calibri" w:cs="Calibri"/>
                <w:u w:val="single"/>
                <w:lang w:bidi="ar-SA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u w:val="single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Насосная часть РСКЕ-ШНК9- 18,5-01.000 без отвода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латунь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зап/части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u w:val="single"/>
                <w:lang w:bidi="ar-SA"/>
              </w:rPr>
            </w:pPr>
            <w:r w:rsidRPr="00FC24CE">
              <w:rPr>
                <w:rFonts w:ascii="Calibri" w:hAnsi="Calibri" w:cs="Calibri"/>
                <w:u w:val="single"/>
                <w:lang w:bidi="ar-SA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u w:val="single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Насосная часть РСКЕ-ШНК9- 18,5 01.000-01 с отводом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латунь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зап/части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u w:val="single"/>
                <w:lang w:bidi="ar-SA"/>
              </w:rPr>
            </w:pPr>
            <w:r w:rsidRPr="00FC24CE">
              <w:rPr>
                <w:rFonts w:ascii="Calibri" w:hAnsi="Calibri" w:cs="Calibri"/>
                <w:u w:val="single"/>
                <w:lang w:bidi="ar-SA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u w:val="single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lastRenderedPageBreak/>
              <w:t>Насосная часть РСКЕ-ШНК9- 18,5- 01.000-01 с без отвода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латунь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зап/части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u w:val="single"/>
                <w:lang w:bidi="ar-SA"/>
              </w:rPr>
            </w:pPr>
            <w:r w:rsidRPr="00FC24CE">
              <w:rPr>
                <w:rFonts w:ascii="Calibri" w:hAnsi="Calibri" w:cs="Calibri"/>
                <w:u w:val="single"/>
                <w:lang w:bidi="ar-SA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u w:val="single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Насосная часть РСКЕ-ШНК-18.5 01.000-01 с отводом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латунь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зап/части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strike/>
                <w:lang w:bidi="ar-SA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Насосная часть РСКЕ-ШНК- 18.5.01.000-01 без отвода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латунь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зап/части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u w:val="single"/>
                <w:lang w:bidi="ar-SA"/>
              </w:rPr>
            </w:pPr>
            <w:r w:rsidRPr="00FC24CE">
              <w:rPr>
                <w:rFonts w:ascii="Calibri" w:hAnsi="Calibri" w:cs="Calibri"/>
                <w:u w:val="single"/>
                <w:lang w:bidi="ar-SA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u w:val="single"/>
                <w:lang w:bidi="ar-SA"/>
              </w:rPr>
            </w:pPr>
          </w:p>
        </w:tc>
      </w:tr>
      <w:tr w:rsidR="00FC24CE" w:rsidRPr="00FC24CE" w:rsidTr="0078045B">
        <w:trPr>
          <w:trHeight w:val="59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Привод МЦ РСКЕ с электродвигателем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FC24CE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u w:val="single"/>
                <w:lang w:bidi="ar-SA"/>
              </w:rPr>
            </w:pPr>
            <w:r w:rsidRPr="00FC24CE">
              <w:rPr>
                <w:rFonts w:ascii="Calibri" w:hAnsi="Calibri" w:cs="Calibri"/>
                <w:u w:val="single"/>
                <w:lang w:bidi="ar-SA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CE" w:rsidRPr="00FC24CE" w:rsidRDefault="00FC24CE" w:rsidP="00FC24CE">
            <w:pPr>
              <w:widowControl/>
              <w:autoSpaceDE/>
              <w:autoSpaceDN/>
              <w:jc w:val="center"/>
              <w:rPr>
                <w:rFonts w:ascii="Calibri" w:hAnsi="Calibri" w:cs="Calibri"/>
                <w:u w:val="single"/>
                <w:lang w:bidi="ar-SA"/>
              </w:rPr>
            </w:pPr>
          </w:p>
        </w:tc>
      </w:tr>
    </w:tbl>
    <w:p w:rsidR="00FC24CE" w:rsidRDefault="00FC24CE"/>
    <w:sectPr w:rsidR="00FC24CE">
      <w:headerReference w:type="default" r:id="rId6"/>
      <w:footerReference w:type="default" r:id="rId7"/>
      <w:pgSz w:w="11910" w:h="16840"/>
      <w:pgMar w:top="1800" w:right="640" w:bottom="540" w:left="980" w:header="226" w:footer="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01" w:rsidRDefault="004A0101">
      <w:r>
        <w:separator/>
      </w:r>
    </w:p>
  </w:endnote>
  <w:endnote w:type="continuationSeparator" w:id="0">
    <w:p w:rsidR="004A0101" w:rsidRDefault="004A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FC24C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8992" behindDoc="1" locked="0" layoutInCell="1" allowOverlap="1">
              <wp:simplePos x="0" y="0"/>
              <wp:positionH relativeFrom="page">
                <wp:posOffset>3423285</wp:posOffset>
              </wp:positionH>
              <wp:positionV relativeFrom="page">
                <wp:posOffset>10335260</wp:posOffset>
              </wp:positionV>
              <wp:extent cx="815975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- Лист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045B">
                            <w:rPr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9.55pt;margin-top:813.8pt;width:64.25pt;height:15.3pt;z-index:-2654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mYsQIAAK8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" filled="f" stroked="f">
              <v:textbox inset="0,0,0,0">
                <w:txbxContent>
                  <w:p w:rsidR="00FC24CE" w:rsidRDefault="00FC24C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- Лист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045B">
                      <w:rPr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01" w:rsidRDefault="004A0101">
      <w:r>
        <w:separator/>
      </w:r>
    </w:p>
  </w:footnote>
  <w:footnote w:type="continuationSeparator" w:id="0">
    <w:p w:rsidR="004A0101" w:rsidRDefault="004A0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FC24CE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77470</wp:posOffset>
          </wp:positionV>
          <wp:extent cx="1587322" cy="647700"/>
          <wp:effectExtent l="0" t="0" r="0" b="0"/>
          <wp:wrapNone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новы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322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37899776" behindDoc="1" locked="0" layoutInCell="1" allowOverlap="1">
          <wp:simplePos x="0" y="0"/>
          <wp:positionH relativeFrom="page">
            <wp:posOffset>6715114</wp:posOffset>
          </wp:positionH>
          <wp:positionV relativeFrom="page">
            <wp:posOffset>353694</wp:posOffset>
          </wp:positionV>
          <wp:extent cx="523262" cy="371475"/>
          <wp:effectExtent l="0" t="0" r="0" b="0"/>
          <wp:wrapNone/>
          <wp:docPr id="3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3262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37900800" behindDoc="1" locked="0" layoutInCell="1" allowOverlap="1">
              <wp:simplePos x="0" y="0"/>
              <wp:positionH relativeFrom="page">
                <wp:posOffset>320040</wp:posOffset>
              </wp:positionH>
              <wp:positionV relativeFrom="page">
                <wp:posOffset>955675</wp:posOffset>
              </wp:positionV>
              <wp:extent cx="7153910" cy="192405"/>
              <wp:effectExtent l="0" t="0" r="0" b="0"/>
              <wp:wrapNone/>
              <wp:docPr id="1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910" cy="192405"/>
                        <a:chOff x="504" y="1505"/>
                        <a:chExt cx="11266" cy="303"/>
                      </a:xfrm>
                    </wpg:grpSpPr>
                    <wps:wsp>
                      <wps:cNvPr id="13" name="Rectangle 25"/>
                      <wps:cNvSpPr>
                        <a:spLocks noChangeArrowheads="1"/>
                      </wps:cNvSpPr>
                      <wps:spPr bwMode="auto">
                        <a:xfrm>
                          <a:off x="516" y="1514"/>
                          <a:ext cx="11244" cy="284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4"/>
                      <wps:cNvSpPr>
                        <a:spLocks noChangeArrowheads="1"/>
                      </wps:cNvSpPr>
                      <wps:spPr bwMode="auto">
                        <a:xfrm>
                          <a:off x="513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23"/>
                      <wps:cNvCnPr>
                        <a:cxnSpLocks noChangeShapeType="1"/>
                      </wps:cNvCnPr>
                      <wps:spPr bwMode="auto">
                        <a:xfrm>
                          <a:off x="523" y="1510"/>
                          <a:ext cx="136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22"/>
                      <wps:cNvSpPr>
                        <a:spLocks noChangeArrowheads="1"/>
                      </wps:cNvSpPr>
                      <wps:spPr bwMode="auto">
                        <a:xfrm>
                          <a:off x="1884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1"/>
                      <wps:cNvCnPr>
                        <a:cxnSpLocks noChangeShapeType="1"/>
                      </wps:cNvCnPr>
                      <wps:spPr bwMode="auto">
                        <a:xfrm>
                          <a:off x="1894" y="1510"/>
                          <a:ext cx="157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3471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19"/>
                      <wps:cNvCnPr>
                        <a:cxnSpLocks noChangeShapeType="1"/>
                      </wps:cNvCnPr>
                      <wps:spPr bwMode="auto">
                        <a:xfrm>
                          <a:off x="3481" y="1510"/>
                          <a:ext cx="67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18"/>
                      <wps:cNvSpPr>
                        <a:spLocks noChangeArrowheads="1"/>
                      </wps:cNvSpPr>
                      <wps:spPr bwMode="auto">
                        <a:xfrm>
                          <a:off x="10267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7"/>
                      <wps:cNvCnPr>
                        <a:cxnSpLocks noChangeShapeType="1"/>
                      </wps:cNvCnPr>
                      <wps:spPr bwMode="auto">
                        <a:xfrm>
                          <a:off x="10277" y="1510"/>
                          <a:ext cx="148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6"/>
                      <wps:cNvCnPr>
                        <a:cxnSpLocks noChangeShapeType="1"/>
                      </wps:cNvCnPr>
                      <wps:spPr bwMode="auto">
                        <a:xfrm>
                          <a:off x="509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5"/>
                      <wps:cNvCnPr>
                        <a:cxnSpLocks noChangeShapeType="1"/>
                      </wps:cNvCnPr>
                      <wps:spPr bwMode="auto">
                        <a:xfrm>
                          <a:off x="11765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14"/>
                      <wps:cNvCnPr>
                        <a:cxnSpLocks noChangeShapeType="1"/>
                      </wps:cNvCnPr>
                      <wps:spPr bwMode="auto">
                        <a:xfrm>
                          <a:off x="514" y="1803"/>
                          <a:ext cx="45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3"/>
                      <wps:cNvSpPr>
                        <a:spLocks noChangeArrowheads="1"/>
                      </wps:cNvSpPr>
                      <wps:spPr bwMode="auto">
                        <a:xfrm>
                          <a:off x="972" y="179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2"/>
                      <wps:cNvCnPr>
                        <a:cxnSpLocks noChangeShapeType="1"/>
                      </wps:cNvCnPr>
                      <wps:spPr bwMode="auto">
                        <a:xfrm>
                          <a:off x="982" y="1803"/>
                          <a:ext cx="99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AutoShape 11"/>
                      <wps:cNvSpPr>
                        <a:spLocks/>
                      </wps:cNvSpPr>
                      <wps:spPr bwMode="auto">
                        <a:xfrm>
                          <a:off x="10893" y="1798"/>
                          <a:ext cx="24" cy="10"/>
                        </a:xfrm>
                        <a:custGeom>
                          <a:avLst/>
                          <a:gdLst>
                            <a:gd name="T0" fmla="+- 0 10908 10894"/>
                            <a:gd name="T1" fmla="*/ T0 w 24"/>
                            <a:gd name="T2" fmla="+- 0 1798 1798"/>
                            <a:gd name="T3" fmla="*/ 1798 h 10"/>
                            <a:gd name="T4" fmla="+- 0 10903 10894"/>
                            <a:gd name="T5" fmla="*/ T4 w 24"/>
                            <a:gd name="T6" fmla="+- 0 1798 1798"/>
                            <a:gd name="T7" fmla="*/ 1798 h 10"/>
                            <a:gd name="T8" fmla="+- 0 10894 10894"/>
                            <a:gd name="T9" fmla="*/ T8 w 24"/>
                            <a:gd name="T10" fmla="+- 0 1798 1798"/>
                            <a:gd name="T11" fmla="*/ 1798 h 10"/>
                            <a:gd name="T12" fmla="+- 0 10894 10894"/>
                            <a:gd name="T13" fmla="*/ T12 w 24"/>
                            <a:gd name="T14" fmla="+- 0 1808 1798"/>
                            <a:gd name="T15" fmla="*/ 1808 h 10"/>
                            <a:gd name="T16" fmla="+- 0 10903 10894"/>
                            <a:gd name="T17" fmla="*/ T16 w 24"/>
                            <a:gd name="T18" fmla="+- 0 1808 1798"/>
                            <a:gd name="T19" fmla="*/ 1808 h 10"/>
                            <a:gd name="T20" fmla="+- 0 10908 10894"/>
                            <a:gd name="T21" fmla="*/ T20 w 24"/>
                            <a:gd name="T22" fmla="+- 0 1808 1798"/>
                            <a:gd name="T23" fmla="*/ 1808 h 10"/>
                            <a:gd name="T24" fmla="+- 0 10908 10894"/>
                            <a:gd name="T25" fmla="*/ T24 w 24"/>
                            <a:gd name="T26" fmla="+- 0 1798 1798"/>
                            <a:gd name="T27" fmla="*/ 1798 h 10"/>
                            <a:gd name="T28" fmla="+- 0 10918 10894"/>
                            <a:gd name="T29" fmla="*/ T28 w 24"/>
                            <a:gd name="T30" fmla="+- 0 1798 1798"/>
                            <a:gd name="T31" fmla="*/ 1798 h 10"/>
                            <a:gd name="T32" fmla="+- 0 10908 10894"/>
                            <a:gd name="T33" fmla="*/ T32 w 24"/>
                            <a:gd name="T34" fmla="+- 0 1798 1798"/>
                            <a:gd name="T35" fmla="*/ 1798 h 10"/>
                            <a:gd name="T36" fmla="+- 0 10908 10894"/>
                            <a:gd name="T37" fmla="*/ T36 w 24"/>
                            <a:gd name="T38" fmla="+- 0 1808 1798"/>
                            <a:gd name="T39" fmla="*/ 1808 h 10"/>
                            <a:gd name="T40" fmla="+- 0 10918 10894"/>
                            <a:gd name="T41" fmla="*/ T40 w 24"/>
                            <a:gd name="T42" fmla="+- 0 1808 1798"/>
                            <a:gd name="T43" fmla="*/ 1808 h 10"/>
                            <a:gd name="T44" fmla="+- 0 10918 10894"/>
                            <a:gd name="T45" fmla="*/ T44 w 24"/>
                            <a:gd name="T46" fmla="+- 0 1798 1798"/>
                            <a:gd name="T47" fmla="*/ 179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" h="10">
                              <a:moveTo>
                                <a:pt x="1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4" y="10"/>
                              </a:lnTo>
                              <a:lnTo>
                                <a:pt x="14" y="0"/>
                              </a:lnTo>
                              <a:moveTo>
                                <a:pt x="24" y="0"/>
                              </a:move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10"/>
                      <wps:cNvCnPr>
                        <a:cxnSpLocks noChangeShapeType="1"/>
                      </wps:cNvCnPr>
                      <wps:spPr bwMode="auto">
                        <a:xfrm>
                          <a:off x="10918" y="1803"/>
                          <a:ext cx="84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26FDD8" id="Group 9" o:spid="_x0000_s1026" style="position:absolute;margin-left:25.2pt;margin-top:75.25pt;width:563.3pt;height:15.15pt;z-index:-265415680;mso-position-horizontal-relative:page;mso-position-vertical-relative:page" coordorigin="504,1505" coordsize="11266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">
              <v:rect id="Rectangle 25" o:spid="_x0000_s1027" style="position:absolute;left:516;top:1514;width:112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0ZbsAA&#10;AADbAAAADwAAAGRycy9kb3ducmV2LnhtbERPS4vCMBC+C/sfwix402QVH1SjiCB49Am7t6GZbbvb&#10;TEoStf57Iwje5uN7znzZ2lpcyYfKsYavvgJBnDtTcaHhdNz0piBCRDZYOyYNdwqwXHx05pgZd+M9&#10;XQ+xECmEQ4YayhibTMqQl2Qx9F1DnLhf5y3GBH0hjcdbCre1HCg1lhYrTg0lNrQuKf8/XKyG0fpv&#10;4O/tT/1djDaTfHdW++NOad39bFczEJHa+Ba/3FuT5g/h+Us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0ZbsAAAADbAAAADwAAAAAAAAAAAAAAAACYAgAAZHJzL2Rvd25y&#10;ZXYueG1sUEsFBgAAAAAEAAQA9QAAAIUDAAAAAA==&#10;" fillcolor="#404040" stroked="f"/>
              <v:rect id="Rectangle 24" o:spid="_x0000_s1028" style="position:absolute;left:513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<v:line id="Line 23" o:spid="_x0000_s1029" style="position:absolute;visibility:visible;mso-wrap-style:square" from="523,1510" to="1884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<v:rect id="Rectangle 22" o:spid="_x0000_s1030" style="position:absolute;left:1884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<v:line id="Line 21" o:spid="_x0000_s1031" style="position:absolute;visibility:visible;mso-wrap-style:square" from="1894,1510" to="3471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<v:rect id="Rectangle 20" o:spid="_x0000_s1032" style="position:absolute;left:3471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v:line id="Line 19" o:spid="_x0000_s1033" style="position:absolute;visibility:visible;mso-wrap-style:square" from="3481,1510" to="10267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<v:rect id="Rectangle 18" o:spid="_x0000_s1034" style="position:absolute;left:10267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<v:line id="Line 17" o:spid="_x0000_s1035" style="position:absolute;visibility:visible;mso-wrap-style:square" from="10277,1510" to="11760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<v:line id="Line 16" o:spid="_x0000_s1036" style="position:absolute;visibility:visible;mso-wrap-style:square" from="509,1505" to="50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<v:line id="Line 15" o:spid="_x0000_s1037" style="position:absolute;visibility:visible;mso-wrap-style:square" from="11765,1505" to="11765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<v:line id="Line 14" o:spid="_x0000_s1038" style="position:absolute;visibility:visible;mso-wrap-style:square" from="514,1803" to="972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<v:rect id="Rectangle 13" o:spid="_x0000_s1039" style="position:absolute;left:972;top:17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<v:line id="Line 12" o:spid="_x0000_s1040" style="position:absolute;visibility:visible;mso-wrap-style:square" from="982,1803" to="10894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<v:shape id="AutoShape 11" o:spid="_x0000_s1041" style="position:absolute;left:10893;top:1798;width:24;height:10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EGMQA&#10;AADbAAAADwAAAGRycy9kb3ducmV2LnhtbESPQWvCQBSE70L/w/IK3nSjUC2pq4RSoSAejCn2+Mi+&#10;JqHZt3F31fjvXUHwOMzMN8xi1ZtWnMn5xrKCyTgBQVxa3XCloNivR+8gfEDW2FomBVfysFq+DBaY&#10;anvhHZ3zUIkIYZ+igjqELpXSlzUZ9GPbEUfvzzqDIUpXSe3wEuGmldMkmUmDDceFGjv6rKn8z09G&#10;webw8zubmLesy10ZtofjF2XHQqnha599gAjUh2f40f7WCqZz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BBjEAAAA2wAAAA8AAAAAAAAAAAAAAAAAmAIAAGRycy9k&#10;b3ducmV2LnhtbFBLBQYAAAAABAAEAPUAAACJAwAAAAA=&#10;" path="m14,l9,,,,,10r9,l14,10,14,m24,l14,r,10l24,10,24,e" fillcolor="black" stroked="f">
                <v:path arrowok="t" o:connecttype="custom" o:connectlocs="14,1798;9,1798;0,1798;0,1808;9,1808;14,1808;14,1798;24,1798;14,1798;14,1808;24,1808;24,1798" o:connectangles="0,0,0,0,0,0,0,0,0,0,0,0"/>
              </v:shape>
              <v:line id="Line 10" o:spid="_x0000_s1042" style="position:absolute;visibility:visible;mso-wrap-style:square" from="10918,1803" to="11760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1824" behindDoc="1" locked="0" layoutInCell="1" allowOverlap="1">
              <wp:simplePos x="0" y="0"/>
              <wp:positionH relativeFrom="page">
                <wp:posOffset>6752590</wp:posOffset>
              </wp:positionH>
              <wp:positionV relativeFrom="page">
                <wp:posOffset>130810</wp:posOffset>
              </wp:positionV>
              <wp:extent cx="488950" cy="22542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20" w:firstLine="2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5"/>
                              <w:sz w:val="14"/>
                            </w:rPr>
                            <w:t>Российская ассоциация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31.7pt;margin-top:10.3pt;width:38.5pt;height:17.75pt;z-index:-2654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m8qwIAAKk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" filled="f" stroked="f">
              <v:textbox inset="0,0,0,0">
                <w:txbxContent>
                  <w:p w:rsidR="00B52FCA" w:rsidRDefault="00B52FCA">
                    <w:pPr>
                      <w:spacing w:before="13"/>
                      <w:ind w:left="20" w:firstLine="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Российская ассоциация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2848" behindDoc="1" locked="0" layoutInCell="1" allowOverlap="1">
              <wp:simplePos x="0" y="0"/>
              <wp:positionH relativeFrom="page">
                <wp:posOffset>2234565</wp:posOffset>
              </wp:positionH>
              <wp:positionV relativeFrom="page">
                <wp:posOffset>186055</wp:posOffset>
              </wp:positionV>
              <wp:extent cx="4270375" cy="54038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4" w:line="412" w:lineRule="exact"/>
                            <w:ind w:left="7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ЗАО «Центральная насосная компания»</w:t>
                          </w:r>
                        </w:p>
                        <w:p w:rsidR="00FC24CE" w:rsidRDefault="00FC24CE">
                          <w:pPr>
                            <w:spacing w:line="206" w:lineRule="exact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г. Москва, Волгоградский пр-кт, д.45А, </w:t>
                          </w:r>
                          <w:r>
                            <w:rPr>
                              <w:sz w:val="18"/>
                            </w:rPr>
                            <w:t>тел./ф.: (495) 380-2184</w:t>
                          </w:r>
                          <w:r>
                            <w:rPr>
                              <w:rFonts w:ascii="Arial" w:hAnsi="Arial"/>
                              <w:color w:val="4E4E4E"/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sz w:val="18"/>
                            </w:rPr>
                            <w:t>661-6222, 744-1007</w:t>
                          </w:r>
                        </w:p>
                        <w:p w:rsidR="00FC24CE" w:rsidRDefault="00FC24CE">
                          <w:pPr>
                            <w:spacing w:before="2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г. Тула, ул. Демидовская, 179А, </w:t>
                          </w:r>
                          <w:r>
                            <w:rPr>
                              <w:sz w:val="18"/>
                            </w:rPr>
                            <w:t>тел./ф.: (4872) 711-750, тел.: (495) 502-2978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75.95pt;margin-top:14.65pt;width:336.25pt;height:42.55pt;z-index:-2654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3s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" filled="f" stroked="f">
              <v:textbox inset="0,0,0,0">
                <w:txbxContent>
                  <w:p w:rsidR="00B52FCA" w:rsidRDefault="00B52FCA">
                    <w:pPr>
                      <w:spacing w:before="4" w:line="412" w:lineRule="exact"/>
                      <w:ind w:left="7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ЗАО «Центральная насосная компания»</w:t>
                    </w:r>
                  </w:p>
                  <w:p w:rsidR="00B52FCA" w:rsidRDefault="00B52FCA">
                    <w:pPr>
                      <w:spacing w:line="206" w:lineRule="exact"/>
                      <w:ind w:left="3" w:right="131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г. Москва, Волгоградский </w:t>
                    </w:r>
                    <w:proofErr w:type="spellStart"/>
                    <w:r>
                      <w:rPr>
                        <w:b/>
                        <w:sz w:val="18"/>
                      </w:rPr>
                      <w:t>пр-кт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, д.45А, </w:t>
                    </w:r>
                    <w:r>
                      <w:rPr>
                        <w:sz w:val="18"/>
                      </w:rPr>
                      <w:t>тел./ф.: (495) 380-2184</w:t>
                    </w:r>
                    <w:r>
                      <w:rPr>
                        <w:rFonts w:ascii="Arial" w:hAnsi="Arial"/>
                        <w:color w:val="4E4E4E"/>
                        <w:sz w:val="18"/>
                      </w:rPr>
                      <w:t xml:space="preserve">, </w:t>
                    </w:r>
                    <w:r>
                      <w:rPr>
                        <w:sz w:val="18"/>
                      </w:rPr>
                      <w:t>661-6222, 744-1007</w:t>
                    </w:r>
                  </w:p>
                  <w:p w:rsidR="00B52FCA" w:rsidRDefault="00B52FCA">
                    <w:pPr>
                      <w:spacing w:before="2"/>
                      <w:ind w:left="3" w:right="131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г. Тула, ул. Демидовская, 179А, </w:t>
                    </w:r>
                    <w:r>
                      <w:rPr>
                        <w:sz w:val="18"/>
                      </w:rPr>
                      <w:t>тел./ф.: (4872) 711-750, тел.: (495) 502-2978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3872" behindDoc="1" locked="0" layoutInCell="1" allowOverlap="1">
              <wp:simplePos x="0" y="0"/>
              <wp:positionH relativeFrom="page">
                <wp:posOffset>1252220</wp:posOffset>
              </wp:positionH>
              <wp:positionV relativeFrom="page">
                <wp:posOffset>349250</wp:posOffset>
              </wp:positionV>
              <wp:extent cx="792480" cy="37211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98.6pt;margin-top:27.5pt;width:62.4pt;height:29.3pt;z-index:-2654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Ov1sA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" filled="f" stroked="f">
              <v:textbox inset="0,0,0,0">
                <w:txbxContent>
                  <w:p w:rsidR="00B52FCA" w:rsidRDefault="00B52FCA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4896" behindDoc="1" locked="0" layoutInCell="1" allowOverlap="1">
              <wp:simplePos x="0" y="0"/>
              <wp:positionH relativeFrom="page">
                <wp:posOffset>2514600</wp:posOffset>
              </wp:positionH>
              <wp:positionV relativeFrom="page">
                <wp:posOffset>704850</wp:posOffset>
              </wp:positionV>
              <wp:extent cx="857885" cy="1657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hyperlink r:id="rId3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www.mnkom.ru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198pt;margin-top:55.5pt;width:67.55pt;height:13.05pt;z-index:-2654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" filled="f" stroked="f">
              <v:textbox inset="0,0,0,0">
                <w:txbxContent>
                  <w:p w:rsidR="00B52FCA" w:rsidRDefault="00B52FC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hyperlink r:id="rId4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www.mnkom.ru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5920" behindDoc="1" locked="0" layoutInCell="1" allowOverlap="1">
              <wp:simplePos x="0" y="0"/>
              <wp:positionH relativeFrom="page">
                <wp:posOffset>4778375</wp:posOffset>
              </wp:positionH>
              <wp:positionV relativeFrom="page">
                <wp:posOffset>704850</wp:posOffset>
              </wp:positionV>
              <wp:extent cx="1363980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E-mail: </w:t>
                          </w:r>
                          <w:hyperlink r:id="rId5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nasos@mnkom.ru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376.25pt;margin-top:55.5pt;width:107.4pt;height:13.05pt;z-index:-2654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" filled="f" stroked="f">
              <v:textbox inset="0,0,0,0">
                <w:txbxContent>
                  <w:p w:rsidR="00B52FCA" w:rsidRDefault="00B52FC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</w:t>
                    </w:r>
                    <w:proofErr w:type="spellStart"/>
                    <w:r>
                      <w:rPr>
                        <w:sz w:val="20"/>
                      </w:rPr>
                      <w:t>mail</w:t>
                    </w:r>
                    <w:proofErr w:type="spellEnd"/>
                    <w:r>
                      <w:rPr>
                        <w:sz w:val="20"/>
                      </w:rPr>
                      <w:t xml:space="preserve">: </w:t>
                    </w:r>
                    <w:hyperlink r:id="rId6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nasos@mnkom.ru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6944" behindDoc="1" locked="0" layoutInCell="1" allowOverlap="1">
              <wp:simplePos x="0" y="0"/>
              <wp:positionH relativeFrom="page">
                <wp:posOffset>6642735</wp:posOffset>
              </wp:positionH>
              <wp:positionV relativeFrom="page">
                <wp:posOffset>716280</wp:posOffset>
              </wp:positionV>
              <wp:extent cx="774065" cy="4260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312" w:hanging="262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5"/>
                              <w:sz w:val="14"/>
                            </w:rPr>
                            <w:t xml:space="preserve">производителей </w:t>
                          </w:r>
                          <w:r>
                            <w:rPr>
                              <w:b/>
                              <w:sz w:val="14"/>
                            </w:rPr>
                            <w:t>насосов</w:t>
                          </w:r>
                        </w:p>
                        <w:p w:rsidR="00FC24CE" w:rsidRDefault="00FC24CE">
                          <w:pPr>
                            <w:spacing w:before="86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с 30.01.2021г.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523.05pt;margin-top:56.4pt;width:60.95pt;height:33.55pt;z-index:-2654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w2rg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" filled="f" stroked="f">
              <v:textbox inset="0,0,0,0">
                <w:txbxContent>
                  <w:p w:rsidR="00B52FCA" w:rsidRDefault="00B52FCA">
                    <w:pPr>
                      <w:spacing w:before="13"/>
                      <w:ind w:left="312" w:hanging="262"/>
                      <w:rPr>
                        <w:b/>
                        <w:sz w:val="14"/>
                      </w:rPr>
                    </w:pPr>
                    <w:proofErr w:type="gramStart"/>
                    <w:r>
                      <w:rPr>
                        <w:b/>
                        <w:w w:val="95"/>
                        <w:sz w:val="14"/>
                      </w:rPr>
                      <w:t>производителей</w:t>
                    </w:r>
                    <w:proofErr w:type="gramEnd"/>
                    <w:r>
                      <w:rPr>
                        <w:b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насосов</w:t>
                    </w:r>
                  </w:p>
                  <w:p w:rsidR="00B52FCA" w:rsidRDefault="00B52FCA">
                    <w:pPr>
                      <w:spacing w:before="86"/>
                      <w:ind w:left="20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color w:val="FFFFFF"/>
                        <w:sz w:val="20"/>
                      </w:rPr>
                      <w:t>с</w:t>
                    </w:r>
                    <w:proofErr w:type="gramEnd"/>
                    <w:r>
                      <w:rPr>
                        <w:b/>
                        <w:color w:val="FFFFFF"/>
                        <w:sz w:val="20"/>
                      </w:rPr>
                      <w:t xml:space="preserve"> 30.01.2021г.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7968" behindDoc="1" locked="0" layoutInCell="1" allowOverlap="1">
              <wp:simplePos x="0" y="0"/>
              <wp:positionH relativeFrom="page">
                <wp:posOffset>2648585</wp:posOffset>
              </wp:positionH>
              <wp:positionV relativeFrom="page">
                <wp:posOffset>964565</wp:posOffset>
              </wp:positionV>
              <wp:extent cx="2513965" cy="1809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9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>Прайс-лист на пищевые насосы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08.55pt;margin-top:75.95pt;width:197.95pt;height:14.25pt;z-index:-2654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0u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" filled="f" stroked="f">
              <v:textbox inset="0,0,0,0">
                <w:txbxContent>
                  <w:p w:rsidR="00FC24CE" w:rsidRDefault="00FC24CE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Прайс-лист на пищевые насосы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48"/>
    <w:rsid w:val="004A0101"/>
    <w:rsid w:val="00595703"/>
    <w:rsid w:val="0064042B"/>
    <w:rsid w:val="0078045B"/>
    <w:rsid w:val="00B52FCA"/>
    <w:rsid w:val="00CF5948"/>
    <w:rsid w:val="00F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76958-6C32-434F-8550-9166D884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55"/>
      <w:jc w:val="center"/>
    </w:pPr>
  </w:style>
  <w:style w:type="paragraph" w:styleId="a5">
    <w:name w:val="header"/>
    <w:basedOn w:val="a"/>
    <w:link w:val="a6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caption"/>
    <w:basedOn w:val="a"/>
    <w:next w:val="a"/>
    <w:uiPriority w:val="35"/>
    <w:unhideWhenUsed/>
    <w:qFormat/>
    <w:rsid w:val="00B52FC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nkom.ru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nasos@mnkom.ru" TargetMode="External"/><Relationship Id="rId5" Type="http://schemas.openxmlformats.org/officeDocument/2006/relationships/hyperlink" Target="mailto:nasos@mnkom.ru" TargetMode="External"/><Relationship Id="rId4" Type="http://schemas.openxmlformats.org/officeDocument/2006/relationships/hyperlink" Target="http://www.mnk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alenkac@mail.ru</cp:lastModifiedBy>
  <cp:revision>2</cp:revision>
  <dcterms:created xsi:type="dcterms:W3CDTF">2021-02-02T11:33:00Z</dcterms:created>
  <dcterms:modified xsi:type="dcterms:W3CDTF">2021-02-02T11:33:00Z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2021-01-30T00:00:00Z</vt:filetime>
  </property>
</Properties>
</file>